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EE" w:rsidRDefault="00FD2BEE" w:rsidP="00461B1B">
      <w:bookmarkStart w:id="0" w:name="_GoBack"/>
      <w:bookmarkEnd w:id="0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Итоги проведения конкурса на включение в кадровый резерв на замещение </w:t>
      </w:r>
      <w:proofErr w:type="gramStart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>должности государственной гражданской службы Брянской области ведущей группы должностей</w:t>
      </w:r>
      <w:proofErr w:type="gramEnd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 категории «специалисты» главного консультанта организационно-правового отдела управления государственных закупок Брянской области.</w:t>
      </w:r>
    </w:p>
    <w:p w:rsidR="00461B1B" w:rsidRDefault="00461B1B" w:rsidP="00FD2BEE">
      <w:pPr>
        <w:jc w:val="both"/>
      </w:pPr>
      <w:r>
        <w:t xml:space="preserve">По итогам проведения конкурса на включение в кадровый резерв для замещения должности государственной гражданской службы Брянской области ведущей группы должностей категории «специалисты» главного консультанта </w:t>
      </w:r>
      <w:r w:rsidR="00FD2BEE">
        <w:t>организационно-правового отдела</w:t>
      </w:r>
      <w:r>
        <w:t xml:space="preserve"> управления государственных закупок Брянской области в кадровый резерв управления государственных закупок Брянской области включены: </w:t>
      </w:r>
    </w:p>
    <w:p w:rsidR="00461B1B" w:rsidRDefault="00461B1B" w:rsidP="00461B1B">
      <w:pPr>
        <w:pStyle w:val="a3"/>
        <w:numPr>
          <w:ilvl w:val="0"/>
          <w:numId w:val="2"/>
        </w:numPr>
      </w:pPr>
      <w:proofErr w:type="spellStart"/>
      <w:r>
        <w:t>Бацурина</w:t>
      </w:r>
      <w:proofErr w:type="spellEnd"/>
      <w:r>
        <w:t xml:space="preserve"> Людмила Владимировна</w:t>
      </w:r>
    </w:p>
    <w:p w:rsidR="00461B1B" w:rsidRDefault="00461B1B" w:rsidP="00461B1B">
      <w:pPr>
        <w:pStyle w:val="a3"/>
        <w:numPr>
          <w:ilvl w:val="0"/>
          <w:numId w:val="2"/>
        </w:numPr>
      </w:pPr>
      <w:r>
        <w:t>Боровикова Елена Васильевна</w:t>
      </w:r>
    </w:p>
    <w:p w:rsidR="00461B1B" w:rsidRDefault="00461B1B" w:rsidP="00461B1B">
      <w:pPr>
        <w:pStyle w:val="a3"/>
        <w:numPr>
          <w:ilvl w:val="0"/>
          <w:numId w:val="2"/>
        </w:numPr>
      </w:pPr>
      <w:r>
        <w:t>Давыдкина Карина Александровна</w:t>
      </w:r>
    </w:p>
    <w:p w:rsidR="00461B1B" w:rsidRDefault="00461B1B" w:rsidP="00461B1B">
      <w:pPr>
        <w:pStyle w:val="a3"/>
        <w:numPr>
          <w:ilvl w:val="0"/>
          <w:numId w:val="2"/>
        </w:numPr>
      </w:pPr>
      <w:r>
        <w:t>Кузина Елена Валентиновна</w:t>
      </w:r>
    </w:p>
    <w:p w:rsidR="00461B1B" w:rsidRDefault="00461B1B" w:rsidP="00461B1B">
      <w:pPr>
        <w:pStyle w:val="a3"/>
        <w:numPr>
          <w:ilvl w:val="0"/>
          <w:numId w:val="2"/>
        </w:numPr>
      </w:pPr>
      <w:r>
        <w:t>Назарова Елена Юрьевна</w:t>
      </w:r>
    </w:p>
    <w:p w:rsidR="00461B1B" w:rsidRDefault="00461B1B" w:rsidP="00461B1B">
      <w:pPr>
        <w:pStyle w:val="a3"/>
        <w:numPr>
          <w:ilvl w:val="0"/>
          <w:numId w:val="2"/>
        </w:numPr>
      </w:pPr>
      <w:proofErr w:type="spellStart"/>
      <w:r>
        <w:t>Рыбоченко</w:t>
      </w:r>
      <w:proofErr w:type="spellEnd"/>
      <w:r>
        <w:t xml:space="preserve"> Наталья Владимировна</w:t>
      </w:r>
    </w:p>
    <w:p w:rsidR="00461B1B" w:rsidRDefault="00461B1B" w:rsidP="00461B1B">
      <w:pPr>
        <w:pStyle w:val="a3"/>
        <w:numPr>
          <w:ilvl w:val="0"/>
          <w:numId w:val="2"/>
        </w:numPr>
      </w:pPr>
      <w:r>
        <w:t>Харитонова Ольга Олеговна</w:t>
      </w:r>
    </w:p>
    <w:p w:rsidR="00461B1B" w:rsidRDefault="00461B1B" w:rsidP="00461B1B">
      <w:pPr>
        <w:pStyle w:val="a3"/>
        <w:numPr>
          <w:ilvl w:val="0"/>
          <w:numId w:val="2"/>
        </w:numPr>
      </w:pPr>
      <w:r>
        <w:t>Щербакова Екатерина Владимировна</w:t>
      </w:r>
    </w:p>
    <w:p w:rsidR="00461B1B" w:rsidRDefault="00461B1B" w:rsidP="00461B1B"/>
    <w:sectPr w:rsidR="0046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29A"/>
    <w:multiLevelType w:val="hybridMultilevel"/>
    <w:tmpl w:val="91C8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60D4"/>
    <w:multiLevelType w:val="hybridMultilevel"/>
    <w:tmpl w:val="A49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1B"/>
    <w:rsid w:val="001D4450"/>
    <w:rsid w:val="00461B1B"/>
    <w:rsid w:val="009565F4"/>
    <w:rsid w:val="00DD2FAA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Касина</dc:creator>
  <cp:lastModifiedBy>Марат Е. Ткач</cp:lastModifiedBy>
  <cp:revision>2</cp:revision>
  <cp:lastPrinted>2023-07-10T07:30:00Z</cp:lastPrinted>
  <dcterms:created xsi:type="dcterms:W3CDTF">2023-07-10T08:53:00Z</dcterms:created>
  <dcterms:modified xsi:type="dcterms:W3CDTF">2023-07-10T08:53:00Z</dcterms:modified>
</cp:coreProperties>
</file>